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武汉大学政治与公共管理学院</w:t>
      </w:r>
      <w:r>
        <w:rPr>
          <w:rFonts w:hint="eastAsia" w:ascii="华文中宋" w:hAnsi="华文中宋" w:eastAsia="华文中宋"/>
          <w:b/>
          <w:sz w:val="36"/>
          <w:szCs w:val="36"/>
        </w:rPr>
        <w:t>20</w:t>
      </w:r>
      <w:r>
        <w:rPr>
          <w:rFonts w:ascii="华文中宋" w:hAnsi="华文中宋" w:eastAsia="华文中宋"/>
          <w:b/>
          <w:sz w:val="36"/>
          <w:szCs w:val="36"/>
        </w:rPr>
        <w:t>20</w:t>
      </w:r>
      <w:r>
        <w:rPr>
          <w:rFonts w:hint="eastAsia" w:ascii="华文中宋" w:hAnsi="华文中宋" w:eastAsia="华文中宋"/>
          <w:b/>
          <w:sz w:val="36"/>
          <w:szCs w:val="36"/>
        </w:rPr>
        <w:t>年</w:t>
      </w:r>
    </w:p>
    <w:p>
      <w:pPr>
        <w:spacing w:after="312" w:afterLines="1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公共经济管理专业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</w:rPr>
        <w:t>单考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/>
          <w:b/>
          <w:sz w:val="36"/>
          <w:szCs w:val="36"/>
        </w:rPr>
        <w:t>预报名信息</w:t>
      </w:r>
      <w:r>
        <w:rPr>
          <w:rFonts w:ascii="华文中宋" w:hAnsi="华文中宋" w:eastAsia="华文中宋"/>
          <w:b/>
          <w:sz w:val="36"/>
          <w:szCs w:val="36"/>
        </w:rPr>
        <w:t>表</w:t>
      </w:r>
    </w:p>
    <w:tbl>
      <w:tblPr>
        <w:tblStyle w:val="5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375"/>
        <w:gridCol w:w="975"/>
        <w:gridCol w:w="1511"/>
        <w:gridCol w:w="1384"/>
        <w:gridCol w:w="21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籍贯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毕业时间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工作单位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59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目前从事的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工作内容</w:t>
            </w:r>
          </w:p>
        </w:tc>
        <w:tc>
          <w:tcPr>
            <w:tcW w:w="59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1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报考班级</w:t>
            </w:r>
          </w:p>
        </w:tc>
        <w:tc>
          <w:tcPr>
            <w:tcW w:w="597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>“公共经济管理1班” ：武汉大学中国发展战略与规划研究院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1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977" w:type="dxa"/>
            <w:gridSpan w:val="4"/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>“公共经济管理2班”：武汉大学西南研究院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exact"/>
        </w:trPr>
        <w:tc>
          <w:tcPr>
            <w:tcW w:w="8296" w:type="dxa"/>
            <w:gridSpan w:val="6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从大学本科开始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8296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工作业绩(包括发表论文情况、获奖情况等)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exact"/>
        </w:trPr>
        <w:tc>
          <w:tcPr>
            <w:tcW w:w="8296" w:type="dxa"/>
            <w:gridSpan w:val="6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EB"/>
    <w:rsid w:val="000128B3"/>
    <w:rsid w:val="00035D29"/>
    <w:rsid w:val="000D7B2F"/>
    <w:rsid w:val="000F337C"/>
    <w:rsid w:val="00220FEB"/>
    <w:rsid w:val="0024788D"/>
    <w:rsid w:val="003D3177"/>
    <w:rsid w:val="004104D7"/>
    <w:rsid w:val="004C453C"/>
    <w:rsid w:val="005F7794"/>
    <w:rsid w:val="0060738F"/>
    <w:rsid w:val="006865B4"/>
    <w:rsid w:val="007075F9"/>
    <w:rsid w:val="008307AC"/>
    <w:rsid w:val="008B1DB1"/>
    <w:rsid w:val="009D2C76"/>
    <w:rsid w:val="00AC27F9"/>
    <w:rsid w:val="00BB2E2E"/>
    <w:rsid w:val="00BC693F"/>
    <w:rsid w:val="00BF3D01"/>
    <w:rsid w:val="00D0482F"/>
    <w:rsid w:val="00D33807"/>
    <w:rsid w:val="00E65A61"/>
    <w:rsid w:val="00E70B6A"/>
    <w:rsid w:val="1E7C15B5"/>
    <w:rsid w:val="376C532C"/>
    <w:rsid w:val="3D102C47"/>
    <w:rsid w:val="7E00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2019-10-18T09:40:00Z</dcterms:created>
  <dc:creator>陈秀红</dc:creator>
  <lastModifiedBy>崔晓娟</lastModifiedBy>
  <dcterms:modified xsi:type="dcterms:W3CDTF">2019-10-21T01:24:59Z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